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37E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37E5A">
              <w:rPr>
                <w:color w:val="000000"/>
                <w:sz w:val="28"/>
                <w:szCs w:val="28"/>
                <w:lang w:val="uk-UA"/>
              </w:rPr>
              <w:t>1797/16/2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992C5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b/>
          <w:color w:val="000000"/>
          <w:sz w:val="28"/>
          <w:szCs w:val="28"/>
          <w:lang w:val="uk-UA"/>
        </w:rPr>
        <w:t xml:space="preserve"> Андрію Володимировичу</w:t>
      </w:r>
    </w:p>
    <w:p w:rsidR="00AC5DD6" w:rsidRPr="002E3951" w:rsidRDefault="00992C55" w:rsidP="00551F11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2E395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2E3951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Pr="002E3951">
        <w:rPr>
          <w:b/>
          <w:color w:val="000000"/>
          <w:sz w:val="28"/>
          <w:szCs w:val="28"/>
          <w:lang w:val="uk-UA"/>
        </w:rPr>
        <w:t xml:space="preserve"> Володимиру Й</w:t>
      </w:r>
      <w:r w:rsidR="002E3951">
        <w:rPr>
          <w:b/>
          <w:color w:val="000000"/>
          <w:sz w:val="28"/>
          <w:szCs w:val="28"/>
          <w:lang w:val="uk-UA"/>
        </w:rPr>
        <w:t>ос</w:t>
      </w:r>
      <w:r w:rsidR="002E3951" w:rsidRPr="002E3951">
        <w:rPr>
          <w:b/>
          <w:color w:val="000000"/>
          <w:sz w:val="28"/>
          <w:szCs w:val="28"/>
          <w:lang w:val="uk-UA"/>
        </w:rPr>
        <w:t>иповичу</w:t>
      </w:r>
      <w:r w:rsidR="003F50AA" w:rsidRPr="002E3951">
        <w:rPr>
          <w:b/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color w:val="000000"/>
          <w:sz w:val="28"/>
          <w:szCs w:val="28"/>
          <w:lang w:val="uk-UA"/>
        </w:rPr>
        <w:t xml:space="preserve"> </w:t>
      </w:r>
      <w:r w:rsidR="002E3951">
        <w:rPr>
          <w:color w:val="000000"/>
          <w:sz w:val="28"/>
          <w:szCs w:val="28"/>
          <w:lang w:val="uk-UA"/>
        </w:rPr>
        <w:t xml:space="preserve">Андрію Володимировичу та гр. </w:t>
      </w:r>
      <w:proofErr w:type="spellStart"/>
      <w:r w:rsidR="002E3951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2E3951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E3951">
        <w:rPr>
          <w:color w:val="000000"/>
          <w:sz w:val="28"/>
          <w:szCs w:val="28"/>
          <w:lang w:val="uk-UA"/>
        </w:rPr>
        <w:t xml:space="preserve">роблений МКП «ВМЦ </w:t>
      </w:r>
      <w:proofErr w:type="spellStart"/>
      <w:r w:rsidR="002E3951">
        <w:rPr>
          <w:color w:val="000000"/>
          <w:sz w:val="28"/>
          <w:szCs w:val="28"/>
          <w:lang w:val="uk-UA"/>
        </w:rPr>
        <w:t>МіА</w:t>
      </w:r>
      <w:proofErr w:type="spellEnd"/>
      <w:r w:rsidR="00B67BFE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2028F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 w:rsidRPr="0082028F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82028F">
        <w:rPr>
          <w:color w:val="000000"/>
          <w:sz w:val="28"/>
          <w:szCs w:val="28"/>
          <w:lang w:val="uk-UA"/>
        </w:rPr>
        <w:t>им номером 0520</w:t>
      </w:r>
      <w:r w:rsidR="00900AC2" w:rsidRPr="0082028F">
        <w:rPr>
          <w:color w:val="000000"/>
          <w:sz w:val="28"/>
          <w:szCs w:val="28"/>
          <w:lang w:val="uk-UA"/>
        </w:rPr>
        <w:t>6889</w:t>
      </w:r>
      <w:r w:rsidR="001124C1" w:rsidRPr="0082028F">
        <w:rPr>
          <w:color w:val="000000"/>
          <w:sz w:val="28"/>
          <w:szCs w:val="28"/>
          <w:lang w:val="uk-UA"/>
        </w:rPr>
        <w:t>00</w:t>
      </w:r>
      <w:r w:rsidR="002E3951" w:rsidRPr="0082028F">
        <w:rPr>
          <w:color w:val="000000"/>
          <w:sz w:val="28"/>
          <w:szCs w:val="28"/>
          <w:lang w:val="uk-UA"/>
        </w:rPr>
        <w:t>:01</w:t>
      </w:r>
      <w:r w:rsidR="008E018C" w:rsidRPr="0082028F">
        <w:rPr>
          <w:color w:val="000000"/>
          <w:sz w:val="28"/>
          <w:szCs w:val="28"/>
          <w:lang w:val="uk-UA"/>
        </w:rPr>
        <w:t>:0</w:t>
      </w:r>
      <w:r w:rsidR="002E3951" w:rsidRPr="0082028F">
        <w:rPr>
          <w:color w:val="000000"/>
          <w:sz w:val="28"/>
          <w:szCs w:val="28"/>
          <w:lang w:val="uk-UA"/>
        </w:rPr>
        <w:t>07</w:t>
      </w:r>
      <w:r w:rsidR="004C204C" w:rsidRPr="0082028F">
        <w:rPr>
          <w:color w:val="000000"/>
          <w:sz w:val="28"/>
          <w:szCs w:val="28"/>
          <w:lang w:val="uk-UA"/>
        </w:rPr>
        <w:t>:</w:t>
      </w:r>
      <w:r w:rsidR="002E3951" w:rsidRPr="0082028F">
        <w:rPr>
          <w:color w:val="000000"/>
          <w:sz w:val="28"/>
          <w:szCs w:val="28"/>
          <w:lang w:val="uk-UA"/>
        </w:rPr>
        <w:t>02</w:t>
      </w:r>
      <w:r w:rsidR="008E572C" w:rsidRPr="0082028F">
        <w:rPr>
          <w:color w:val="000000"/>
          <w:sz w:val="28"/>
          <w:szCs w:val="28"/>
          <w:lang w:val="uk-UA"/>
        </w:rPr>
        <w:t>8</w:t>
      </w:r>
      <w:r w:rsidR="0082028F">
        <w:rPr>
          <w:color w:val="000000"/>
          <w:sz w:val="28"/>
          <w:szCs w:val="28"/>
          <w:lang w:val="uk-UA"/>
        </w:rPr>
        <w:t>8, площею 1,3075</w:t>
      </w:r>
      <w:r w:rsidR="00A43256" w:rsidRPr="0082028F">
        <w:rPr>
          <w:color w:val="000000"/>
          <w:sz w:val="28"/>
          <w:szCs w:val="28"/>
          <w:lang w:val="uk-UA"/>
        </w:rPr>
        <w:t>га, що знаход</w:t>
      </w:r>
      <w:r w:rsidR="002E3951" w:rsidRPr="0082028F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1124C1" w:rsidRPr="0082028F">
        <w:rPr>
          <w:color w:val="000000"/>
          <w:sz w:val="28"/>
          <w:szCs w:val="28"/>
          <w:lang w:val="uk-UA"/>
        </w:rPr>
        <w:t>,</w:t>
      </w:r>
      <w:r w:rsidR="00C20619" w:rsidRPr="0082028F">
        <w:rPr>
          <w:color w:val="000000"/>
          <w:sz w:val="28"/>
          <w:szCs w:val="28"/>
          <w:lang w:val="uk-UA"/>
        </w:rPr>
        <w:t xml:space="preserve"> </w:t>
      </w:r>
      <w:r w:rsidRPr="0082028F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82028F">
        <w:rPr>
          <w:color w:val="000000"/>
          <w:sz w:val="28"/>
          <w:szCs w:val="28"/>
          <w:lang w:val="uk-UA"/>
        </w:rPr>
        <w:t>гр.</w:t>
      </w:r>
      <w:r w:rsidR="00900C82" w:rsidRPr="008202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 w:rsidRPr="0082028F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 w:rsidRPr="0082028F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541542" w:rsidRPr="0082028F">
        <w:rPr>
          <w:color w:val="000000"/>
          <w:sz w:val="28"/>
          <w:szCs w:val="28"/>
          <w:lang w:val="uk-UA"/>
        </w:rPr>
        <w:t xml:space="preserve"> </w:t>
      </w:r>
      <w:r w:rsidR="00302479" w:rsidRPr="0082028F">
        <w:rPr>
          <w:color w:val="000000"/>
          <w:sz w:val="28"/>
          <w:szCs w:val="28"/>
          <w:lang w:val="uk-UA"/>
        </w:rPr>
        <w:t>з призначення</w:t>
      </w:r>
      <w:r w:rsidR="008B1FDC" w:rsidRPr="0082028F">
        <w:rPr>
          <w:color w:val="000000"/>
          <w:sz w:val="28"/>
          <w:szCs w:val="28"/>
          <w:lang w:val="uk-UA"/>
        </w:rPr>
        <w:t xml:space="preserve"> для </w:t>
      </w:r>
      <w:r w:rsidR="00900AC2" w:rsidRPr="0082028F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 w:rsidRPr="0082028F">
        <w:rPr>
          <w:color w:val="000000"/>
          <w:sz w:val="28"/>
          <w:szCs w:val="28"/>
          <w:lang w:val="uk-UA"/>
        </w:rPr>
        <w:t xml:space="preserve"> </w:t>
      </w:r>
      <w:r w:rsidR="00CE7CAD" w:rsidRPr="0082028F">
        <w:rPr>
          <w:color w:val="000000"/>
          <w:sz w:val="28"/>
          <w:szCs w:val="28"/>
          <w:lang w:val="uk-UA"/>
        </w:rPr>
        <w:t>на</w:t>
      </w:r>
      <w:r w:rsidRPr="0082028F">
        <w:rPr>
          <w:color w:val="000000"/>
          <w:sz w:val="28"/>
          <w:szCs w:val="28"/>
          <w:lang w:val="uk-UA"/>
        </w:rPr>
        <w:t xml:space="preserve"> для</w:t>
      </w:r>
      <w:r w:rsidR="007E2D35" w:rsidRPr="0082028F">
        <w:rPr>
          <w:color w:val="000000"/>
          <w:sz w:val="28"/>
          <w:szCs w:val="28"/>
          <w:lang w:val="uk-UA"/>
        </w:rPr>
        <w:t xml:space="preserve"> </w:t>
      </w:r>
      <w:r w:rsidR="0082028F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</w:p>
    <w:p w:rsidR="003F50AA" w:rsidRPr="0082028F" w:rsidRDefault="0082028F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3F50AA" w:rsidRPr="0082028F">
        <w:rPr>
          <w:color w:val="000000"/>
          <w:sz w:val="28"/>
          <w:szCs w:val="28"/>
          <w:lang w:val="uk-UA"/>
        </w:rPr>
        <w:t>Змінити цільо</w:t>
      </w:r>
      <w:r w:rsidR="00900C82" w:rsidRPr="0082028F">
        <w:rPr>
          <w:color w:val="000000"/>
          <w:sz w:val="28"/>
          <w:szCs w:val="28"/>
          <w:lang w:val="uk-UA"/>
        </w:rPr>
        <w:t>ве призначення</w:t>
      </w:r>
      <w:r w:rsidR="003F50AA" w:rsidRPr="0082028F">
        <w:rPr>
          <w:color w:val="000000"/>
          <w:sz w:val="28"/>
          <w:szCs w:val="28"/>
          <w:lang w:val="uk-UA"/>
        </w:rPr>
        <w:t xml:space="preserve"> </w:t>
      </w:r>
      <w:r w:rsidR="00900C82" w:rsidRPr="0082028F">
        <w:rPr>
          <w:color w:val="000000"/>
          <w:sz w:val="28"/>
          <w:szCs w:val="28"/>
          <w:lang w:val="uk-UA"/>
        </w:rPr>
        <w:t>земельної ділянки з кадастровим номером</w:t>
      </w:r>
      <w:r>
        <w:rPr>
          <w:color w:val="000000"/>
          <w:sz w:val="28"/>
          <w:szCs w:val="28"/>
          <w:lang w:val="uk-UA"/>
        </w:rPr>
        <w:t xml:space="preserve"> </w:t>
      </w:r>
      <w:r w:rsidRPr="0082028F">
        <w:rPr>
          <w:color w:val="000000"/>
          <w:sz w:val="28"/>
          <w:szCs w:val="28"/>
          <w:lang w:val="uk-UA"/>
        </w:rPr>
        <w:t>520688900:01:007:028</w:t>
      </w:r>
      <w:r>
        <w:rPr>
          <w:color w:val="000000"/>
          <w:sz w:val="28"/>
          <w:szCs w:val="28"/>
          <w:lang w:val="uk-UA"/>
        </w:rPr>
        <w:t>8, площею 1,3075</w:t>
      </w:r>
      <w:r w:rsidRPr="0082028F"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 та перебуває у власності гр. </w:t>
      </w:r>
      <w:proofErr w:type="spellStart"/>
      <w:r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Pr="0082028F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Pr="0082028F">
        <w:rPr>
          <w:color w:val="000000"/>
          <w:sz w:val="28"/>
          <w:szCs w:val="28"/>
          <w:lang w:val="uk-UA"/>
        </w:rPr>
        <w:t>Красніцького</w:t>
      </w:r>
      <w:proofErr w:type="spellEnd"/>
      <w:r w:rsidRPr="0082028F">
        <w:rPr>
          <w:color w:val="000000"/>
          <w:sz w:val="28"/>
          <w:szCs w:val="28"/>
          <w:lang w:val="uk-UA"/>
        </w:rPr>
        <w:t xml:space="preserve"> Володимира Йосиповича з призначення для індивідуального садівництва на для </w:t>
      </w:r>
      <w:r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  <w:r w:rsidR="00900C82" w:rsidRPr="0082028F">
        <w:rPr>
          <w:color w:val="000000"/>
          <w:sz w:val="28"/>
          <w:szCs w:val="28"/>
          <w:lang w:val="uk-UA"/>
        </w:rPr>
        <w:t xml:space="preserve">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Андрію Володимировичу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00C82">
        <w:rPr>
          <w:color w:val="000000"/>
          <w:sz w:val="28"/>
          <w:szCs w:val="28"/>
          <w:lang w:val="uk-UA"/>
        </w:rPr>
        <w:t>а земельну</w:t>
      </w:r>
      <w:r>
        <w:rPr>
          <w:color w:val="000000"/>
          <w:sz w:val="28"/>
          <w:szCs w:val="28"/>
          <w:lang w:val="uk-UA"/>
        </w:rPr>
        <w:t xml:space="preserve"> ділянку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r w:rsidR="0082028F">
        <w:rPr>
          <w:color w:val="000000"/>
          <w:sz w:val="28"/>
          <w:szCs w:val="28"/>
          <w:lang w:val="uk-UA"/>
        </w:rPr>
        <w:t>з к</w:t>
      </w:r>
      <w:r w:rsidR="0082028F" w:rsidRPr="0082028F">
        <w:rPr>
          <w:color w:val="000000"/>
          <w:sz w:val="28"/>
          <w:szCs w:val="28"/>
          <w:lang w:val="uk-UA"/>
        </w:rPr>
        <w:t>адастровим номером</w:t>
      </w:r>
      <w:r w:rsidR="0082028F">
        <w:rPr>
          <w:color w:val="000000"/>
          <w:sz w:val="28"/>
          <w:szCs w:val="28"/>
          <w:lang w:val="uk-UA"/>
        </w:rPr>
        <w:t xml:space="preserve"> </w:t>
      </w:r>
      <w:r w:rsidR="0082028F" w:rsidRPr="0082028F">
        <w:rPr>
          <w:color w:val="000000"/>
          <w:sz w:val="28"/>
          <w:szCs w:val="28"/>
          <w:lang w:val="uk-UA"/>
        </w:rPr>
        <w:t>520688900:01:007:028</w:t>
      </w:r>
      <w:r w:rsidR="0082028F">
        <w:rPr>
          <w:color w:val="000000"/>
          <w:sz w:val="28"/>
          <w:szCs w:val="28"/>
          <w:lang w:val="uk-UA"/>
        </w:rPr>
        <w:t>8, площею 1,3075</w:t>
      </w:r>
      <w:r w:rsidR="0082028F" w:rsidRPr="0082028F">
        <w:rPr>
          <w:color w:val="000000"/>
          <w:sz w:val="28"/>
          <w:szCs w:val="28"/>
          <w:lang w:val="uk-UA"/>
        </w:rPr>
        <w:t xml:space="preserve">га, що знаходиться на території Якушинецької територіальної громади, Вінницького району, Вінницької області для </w:t>
      </w:r>
      <w:r w:rsidR="0082028F">
        <w:rPr>
          <w:color w:val="000000"/>
          <w:sz w:val="28"/>
          <w:szCs w:val="28"/>
          <w:lang w:val="uk-UA"/>
        </w:rPr>
        <w:t>розміщення та експлуатації будівель і споруд автомобільного транспорту та дорожнього господарства.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2028F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82028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1DD2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37E5A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395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028F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0C8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2C55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BF6F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202</cp:revision>
  <cp:lastPrinted>2024-10-29T14:46:00Z</cp:lastPrinted>
  <dcterms:created xsi:type="dcterms:W3CDTF">2021-11-23T13:52:00Z</dcterms:created>
  <dcterms:modified xsi:type="dcterms:W3CDTF">2024-11-01T10:01:00Z</dcterms:modified>
</cp:coreProperties>
</file>